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1330B" w:rsidTr="00B1330B">
        <w:tc>
          <w:tcPr>
            <w:tcW w:w="9576" w:type="dxa"/>
            <w:gridSpan w:val="3"/>
            <w:shd w:val="clear" w:color="auto" w:fill="DDD9C3" w:themeFill="background2" w:themeFillShade="E6"/>
          </w:tcPr>
          <w:p w:rsidR="00B1330B" w:rsidRPr="00B1330B" w:rsidRDefault="00B1330B" w:rsidP="005F7CA1">
            <w:pPr>
              <w:jc w:val="center"/>
              <w:rPr>
                <w:b/>
              </w:rPr>
            </w:pPr>
            <w:r w:rsidRPr="00B1330B">
              <w:rPr>
                <w:b/>
              </w:rPr>
              <w:t>Florida ANIA Meeting Agenda and Minutes</w:t>
            </w:r>
          </w:p>
        </w:tc>
      </w:tr>
      <w:tr w:rsidR="00B1330B" w:rsidTr="00B1330B">
        <w:tc>
          <w:tcPr>
            <w:tcW w:w="3192" w:type="dxa"/>
            <w:vMerge w:val="restart"/>
          </w:tcPr>
          <w:p w:rsidR="00B1330B" w:rsidRDefault="00E35703" w:rsidP="005E6B2D">
            <w:r>
              <w:t>March</w:t>
            </w:r>
            <w:r w:rsidR="000D53DD">
              <w:t xml:space="preserve"> FL ANIA</w:t>
            </w:r>
            <w:r w:rsidR="005F7CA1">
              <w:t xml:space="preserve"> </w:t>
            </w:r>
            <w:r w:rsidR="005E6B2D">
              <w:t>Member</w:t>
            </w:r>
            <w:r w:rsidR="005F7CA1">
              <w:t xml:space="preserve"> </w:t>
            </w:r>
            <w:r w:rsidR="00B1330B">
              <w:t>Meeting</w:t>
            </w:r>
          </w:p>
        </w:tc>
        <w:tc>
          <w:tcPr>
            <w:tcW w:w="3192" w:type="dxa"/>
          </w:tcPr>
          <w:p w:rsidR="00B1330B" w:rsidRDefault="00B1330B" w:rsidP="00D81CCF">
            <w:r>
              <w:t xml:space="preserve">Date: </w:t>
            </w:r>
            <w:r w:rsidR="00D81CCF">
              <w:t>5/15</w:t>
            </w:r>
            <w:r w:rsidR="000D53DD">
              <w:t>/2015</w:t>
            </w:r>
          </w:p>
        </w:tc>
        <w:tc>
          <w:tcPr>
            <w:tcW w:w="3192" w:type="dxa"/>
          </w:tcPr>
          <w:p w:rsidR="001568D4" w:rsidRDefault="00B1330B" w:rsidP="001568D4">
            <w:r>
              <w:t xml:space="preserve">Hosted by: </w:t>
            </w:r>
          </w:p>
          <w:p w:rsidR="00B1330B" w:rsidRDefault="00E35703" w:rsidP="001568D4">
            <w:r>
              <w:t>Bonnie Lawrence</w:t>
            </w:r>
          </w:p>
        </w:tc>
      </w:tr>
      <w:tr w:rsidR="00B1330B" w:rsidTr="00B1330B">
        <w:tc>
          <w:tcPr>
            <w:tcW w:w="3192" w:type="dxa"/>
            <w:vMerge/>
          </w:tcPr>
          <w:p w:rsidR="00B1330B" w:rsidRDefault="00B1330B"/>
        </w:tc>
        <w:tc>
          <w:tcPr>
            <w:tcW w:w="3192" w:type="dxa"/>
          </w:tcPr>
          <w:p w:rsidR="00B1330B" w:rsidRDefault="00B1330B" w:rsidP="00EC4DA8">
            <w:r>
              <w:t xml:space="preserve">Time: </w:t>
            </w:r>
            <w:r w:rsidR="005E6B2D">
              <w:t>2:3</w:t>
            </w:r>
            <w:r w:rsidR="000D53DD">
              <w:t>0 PM</w:t>
            </w:r>
          </w:p>
        </w:tc>
        <w:tc>
          <w:tcPr>
            <w:tcW w:w="3192" w:type="dxa"/>
          </w:tcPr>
          <w:p w:rsidR="00B1330B" w:rsidRDefault="00B1330B" w:rsidP="00EC4DA8">
            <w:r>
              <w:t xml:space="preserve">Location:  </w:t>
            </w:r>
            <w:r w:rsidR="000D53DD">
              <w:t>Web Ex/Conf Call</w:t>
            </w:r>
          </w:p>
        </w:tc>
      </w:tr>
    </w:tbl>
    <w:p w:rsidR="005E6B2D" w:rsidRDefault="005E6B2D" w:rsidP="005E6B2D">
      <w:r w:rsidRPr="00FE202D">
        <w:rPr>
          <w:i/>
        </w:rPr>
        <w:t>Facilitator:</w:t>
      </w:r>
      <w:r>
        <w:t xml:space="preserve"> </w:t>
      </w:r>
      <w:r w:rsidR="00E35703">
        <w:t>Bonnie Lawrence</w:t>
      </w:r>
    </w:p>
    <w:p w:rsidR="00FE202D" w:rsidRDefault="005E6B2D" w:rsidP="00FE202D">
      <w:r w:rsidRPr="00FE202D">
        <w:rPr>
          <w:i/>
        </w:rPr>
        <w:t>Attendees:</w:t>
      </w:r>
      <w:r w:rsidR="00FE202D">
        <w:t xml:space="preserve"> </w:t>
      </w:r>
      <w:proofErr w:type="spellStart"/>
      <w:r w:rsidRPr="009C6D9F">
        <w:t>Shereen</w:t>
      </w:r>
      <w:proofErr w:type="spellEnd"/>
      <w:r w:rsidRPr="009C6D9F">
        <w:t xml:space="preserve"> White-Davis</w:t>
      </w:r>
      <w:r w:rsidR="00FE202D" w:rsidRPr="009C6D9F">
        <w:t xml:space="preserve">, </w:t>
      </w:r>
      <w:r w:rsidR="000D3B6C">
        <w:t xml:space="preserve">Marci </w:t>
      </w:r>
      <w:proofErr w:type="spellStart"/>
      <w:r w:rsidR="000D3B6C">
        <w:t>Denn</w:t>
      </w:r>
      <w:proofErr w:type="spellEnd"/>
      <w:r w:rsidR="000D3B6C">
        <w:t xml:space="preserve">, </w:t>
      </w:r>
      <w:proofErr w:type="spellStart"/>
      <w:r w:rsidR="000D3B6C">
        <w:t>Wyndie</w:t>
      </w:r>
      <w:proofErr w:type="spellEnd"/>
      <w:r w:rsidR="000D3B6C">
        <w:t xml:space="preserve"> Morrill, Anita </w:t>
      </w:r>
      <w:proofErr w:type="spellStart"/>
      <w:r w:rsidR="000D3B6C">
        <w:t>Siscoe-Hapshie</w:t>
      </w:r>
      <w:proofErr w:type="spellEnd"/>
      <w:r w:rsidR="000D3B6C">
        <w:t xml:space="preserve">, Jennifer </w:t>
      </w:r>
      <w:proofErr w:type="spellStart"/>
      <w:r w:rsidR="000D3B6C">
        <w:t>Godoi</w:t>
      </w:r>
      <w:proofErr w:type="spellEnd"/>
      <w:r w:rsidR="000D3B6C">
        <w:t>, Gardenia Justo</w:t>
      </w:r>
      <w:r w:rsidR="003E6B1A">
        <w:t>, Julie Mann</w:t>
      </w:r>
      <w:r w:rsidR="003E6B1A" w:rsidRPr="00D75E89">
        <w:t xml:space="preserve">, Rebecca </w:t>
      </w:r>
      <w:r w:rsidR="00D75E89" w:rsidRPr="00D75E89">
        <w:t>Jones</w:t>
      </w:r>
      <w:r w:rsidR="00ED708C">
        <w:t>, Krista Potthast-Haynes</w:t>
      </w: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2160"/>
        <w:gridCol w:w="8280"/>
      </w:tblGrid>
      <w:tr w:rsidR="003B73EE" w:rsidTr="00E24646">
        <w:tc>
          <w:tcPr>
            <w:tcW w:w="2160" w:type="dxa"/>
            <w:shd w:val="clear" w:color="auto" w:fill="DDD9C3" w:themeFill="background2" w:themeFillShade="E6"/>
          </w:tcPr>
          <w:p w:rsidR="003B73EE" w:rsidRPr="003B73EE" w:rsidRDefault="003B73EE" w:rsidP="003B73EE">
            <w:pPr>
              <w:jc w:val="center"/>
              <w:rPr>
                <w:b/>
              </w:rPr>
            </w:pPr>
            <w:r w:rsidRPr="003B73EE">
              <w:rPr>
                <w:b/>
              </w:rPr>
              <w:t>Agenda</w:t>
            </w:r>
          </w:p>
        </w:tc>
        <w:tc>
          <w:tcPr>
            <w:tcW w:w="8280" w:type="dxa"/>
            <w:shd w:val="clear" w:color="auto" w:fill="DDD9C3" w:themeFill="background2" w:themeFillShade="E6"/>
          </w:tcPr>
          <w:p w:rsidR="003B73EE" w:rsidRPr="003B73EE" w:rsidRDefault="003B73EE" w:rsidP="00B8482F">
            <w:pPr>
              <w:rPr>
                <w:b/>
              </w:rPr>
            </w:pPr>
            <w:r w:rsidRPr="003B73EE">
              <w:rPr>
                <w:b/>
              </w:rPr>
              <w:t>Minutes</w:t>
            </w:r>
          </w:p>
        </w:tc>
      </w:tr>
      <w:tr w:rsidR="003B73EE" w:rsidTr="00E24646">
        <w:tc>
          <w:tcPr>
            <w:tcW w:w="2160" w:type="dxa"/>
          </w:tcPr>
          <w:p w:rsidR="003B73EE" w:rsidRPr="00516E95" w:rsidRDefault="003B73EE" w:rsidP="00337348">
            <w:pPr>
              <w:jc w:val="both"/>
              <w:rPr>
                <w:b/>
              </w:rPr>
            </w:pPr>
            <w:r w:rsidRPr="00516E95">
              <w:rPr>
                <w:b/>
              </w:rPr>
              <w:t>Call to Order</w:t>
            </w:r>
          </w:p>
        </w:tc>
        <w:tc>
          <w:tcPr>
            <w:tcW w:w="8280" w:type="dxa"/>
          </w:tcPr>
          <w:p w:rsidR="003B73EE" w:rsidRDefault="005E6B2D" w:rsidP="00B8482F">
            <w:r>
              <w:t xml:space="preserve">Member </w:t>
            </w:r>
            <w:r w:rsidR="00BD1704">
              <w:t xml:space="preserve">Meeting called to order at </w:t>
            </w:r>
            <w:r w:rsidR="003E6B1A">
              <w:t>2:35</w:t>
            </w:r>
            <w:r w:rsidR="000D53DD">
              <w:t xml:space="preserve"> PM</w:t>
            </w:r>
          </w:p>
        </w:tc>
      </w:tr>
      <w:tr w:rsidR="00E24646" w:rsidTr="00E24646">
        <w:tc>
          <w:tcPr>
            <w:tcW w:w="2160" w:type="dxa"/>
          </w:tcPr>
          <w:p w:rsidR="00E24646" w:rsidRPr="00516E95" w:rsidRDefault="003E6B1A" w:rsidP="00337348">
            <w:pPr>
              <w:jc w:val="both"/>
              <w:rPr>
                <w:b/>
              </w:rPr>
            </w:pPr>
            <w:r>
              <w:rPr>
                <w:b/>
              </w:rPr>
              <w:t>Minutes</w:t>
            </w:r>
          </w:p>
        </w:tc>
        <w:tc>
          <w:tcPr>
            <w:tcW w:w="8280" w:type="dxa"/>
          </w:tcPr>
          <w:p w:rsidR="00F25408" w:rsidRDefault="003E6B1A" w:rsidP="00F25408">
            <w:pPr>
              <w:widowControl w:val="0"/>
              <w:autoSpaceDE w:val="0"/>
              <w:autoSpaceDN w:val="0"/>
              <w:adjustRightInd w:val="0"/>
            </w:pPr>
            <w:r>
              <w:t>Minutes: Approved as written.</w:t>
            </w:r>
          </w:p>
        </w:tc>
      </w:tr>
      <w:tr w:rsidR="003E6B1A" w:rsidTr="00E24646">
        <w:tc>
          <w:tcPr>
            <w:tcW w:w="2160" w:type="dxa"/>
          </w:tcPr>
          <w:p w:rsidR="003E6B1A" w:rsidRDefault="003E6B1A" w:rsidP="006B0937">
            <w:pPr>
              <w:rPr>
                <w:b/>
              </w:rPr>
            </w:pPr>
            <w:r>
              <w:rPr>
                <w:b/>
              </w:rPr>
              <w:t>Member of the Month</w:t>
            </w:r>
          </w:p>
        </w:tc>
        <w:tc>
          <w:tcPr>
            <w:tcW w:w="8280" w:type="dxa"/>
          </w:tcPr>
          <w:p w:rsidR="003E6B1A" w:rsidRDefault="003E6B1A" w:rsidP="006B0937">
            <w:pPr>
              <w:widowControl w:val="0"/>
              <w:autoSpaceDE w:val="0"/>
              <w:autoSpaceDN w:val="0"/>
              <w:adjustRightInd w:val="0"/>
            </w:pPr>
            <w:r>
              <w:t>Gardenia Justo was</w:t>
            </w:r>
            <w:r w:rsidR="006D77F2">
              <w:t xml:space="preserve"> announced FL ANIA Member of the month. She was nominated f</w:t>
            </w:r>
            <w:r w:rsidR="005A0F78">
              <w:t xml:space="preserve">or her long time service as an </w:t>
            </w:r>
            <w:proofErr w:type="spellStart"/>
            <w:r w:rsidR="005A0F78">
              <w:t>I</w:t>
            </w:r>
            <w:r w:rsidR="006D77F2">
              <w:t>nformaticist</w:t>
            </w:r>
            <w:proofErr w:type="spellEnd"/>
            <w:r w:rsidR="006D77F2">
              <w:t xml:space="preserve"> and mentor to new clinicians in the field. She is a strong a</w:t>
            </w:r>
            <w:r w:rsidR="006B0937">
              <w:t xml:space="preserve">dvocate for the FL ANIA chapter, her </w:t>
            </w:r>
            <w:r w:rsidR="006D77F2">
              <w:t>fellow nurses and the patients served.</w:t>
            </w:r>
          </w:p>
        </w:tc>
      </w:tr>
      <w:tr w:rsidR="003B73EE" w:rsidTr="00E24646">
        <w:tc>
          <w:tcPr>
            <w:tcW w:w="2160" w:type="dxa"/>
          </w:tcPr>
          <w:p w:rsidR="00E24646" w:rsidRPr="00516E95" w:rsidRDefault="000D53DD" w:rsidP="00337348">
            <w:pPr>
              <w:jc w:val="both"/>
              <w:rPr>
                <w:b/>
              </w:rPr>
            </w:pPr>
            <w:r w:rsidRPr="00516E95">
              <w:rPr>
                <w:b/>
              </w:rPr>
              <w:t>Committee Reports</w:t>
            </w:r>
            <w:r w:rsidR="00337348" w:rsidRPr="00516E95">
              <w:rPr>
                <w:b/>
              </w:rPr>
              <w:t>:</w:t>
            </w:r>
          </w:p>
          <w:p w:rsidR="00E24646" w:rsidRDefault="00E24646" w:rsidP="00337348">
            <w:pPr>
              <w:jc w:val="both"/>
            </w:pPr>
          </w:p>
          <w:p w:rsidR="001568D4" w:rsidRPr="001568D4" w:rsidRDefault="001568D4" w:rsidP="001568D4">
            <w:pPr>
              <w:jc w:val="both"/>
              <w:rPr>
                <w:b/>
              </w:rPr>
            </w:pPr>
          </w:p>
          <w:p w:rsidR="001568D4" w:rsidRPr="001568D4" w:rsidRDefault="001568D4" w:rsidP="001568D4">
            <w:pPr>
              <w:jc w:val="both"/>
              <w:rPr>
                <w:b/>
              </w:rPr>
            </w:pPr>
          </w:p>
          <w:p w:rsidR="001568D4" w:rsidRPr="001568D4" w:rsidRDefault="001568D4" w:rsidP="001568D4">
            <w:pPr>
              <w:jc w:val="both"/>
              <w:rPr>
                <w:b/>
              </w:rPr>
            </w:pPr>
          </w:p>
          <w:p w:rsidR="001568D4" w:rsidRPr="001568D4" w:rsidRDefault="001568D4" w:rsidP="001568D4">
            <w:pPr>
              <w:jc w:val="both"/>
              <w:rPr>
                <w:b/>
              </w:rPr>
            </w:pPr>
          </w:p>
          <w:p w:rsidR="001568D4" w:rsidRPr="001568D4" w:rsidRDefault="001568D4" w:rsidP="001568D4">
            <w:pPr>
              <w:jc w:val="both"/>
              <w:rPr>
                <w:b/>
              </w:rPr>
            </w:pPr>
          </w:p>
          <w:p w:rsidR="001568D4" w:rsidRPr="001568D4" w:rsidRDefault="001568D4" w:rsidP="001568D4">
            <w:pPr>
              <w:jc w:val="both"/>
              <w:rPr>
                <w:b/>
              </w:rPr>
            </w:pPr>
          </w:p>
          <w:p w:rsidR="001568D4" w:rsidRPr="001568D4" w:rsidRDefault="001568D4" w:rsidP="001568D4">
            <w:pPr>
              <w:jc w:val="both"/>
              <w:rPr>
                <w:b/>
              </w:rPr>
            </w:pPr>
          </w:p>
          <w:p w:rsidR="008436F5" w:rsidRDefault="008436F5" w:rsidP="0058626B">
            <w:pPr>
              <w:jc w:val="both"/>
            </w:pPr>
          </w:p>
          <w:p w:rsidR="00337348" w:rsidRDefault="00337348" w:rsidP="00337348">
            <w:pPr>
              <w:pStyle w:val="ListParagraph"/>
              <w:ind w:left="360"/>
              <w:jc w:val="both"/>
            </w:pPr>
          </w:p>
          <w:p w:rsidR="00051D82" w:rsidRDefault="00051D82" w:rsidP="00B8482F">
            <w:pPr>
              <w:jc w:val="both"/>
            </w:pPr>
          </w:p>
        </w:tc>
        <w:tc>
          <w:tcPr>
            <w:tcW w:w="8280" w:type="dxa"/>
          </w:tcPr>
          <w:p w:rsidR="00094C20" w:rsidRDefault="00094C20" w:rsidP="00B8482F">
            <w:r>
              <w:rPr>
                <w:b/>
                <w:u w:val="single"/>
              </w:rPr>
              <w:t xml:space="preserve">Technology: </w:t>
            </w:r>
            <w:r w:rsidR="00AF5E3C">
              <w:t xml:space="preserve">Group would like to build a portfolio of member pictures on the website. Please send any pictures you have </w:t>
            </w:r>
            <w:r w:rsidR="005A0F78">
              <w:t xml:space="preserve">to </w:t>
            </w:r>
            <w:hyperlink r:id="rId7" w:history="1">
              <w:r w:rsidR="005A0F78" w:rsidRPr="00294BE0">
                <w:rPr>
                  <w:rStyle w:val="Hyperlink"/>
                </w:rPr>
                <w:t>aniaflorida@gmail.com</w:t>
              </w:r>
            </w:hyperlink>
          </w:p>
          <w:p w:rsidR="00094C20" w:rsidRDefault="00094C20" w:rsidP="00B8482F">
            <w:pPr>
              <w:rPr>
                <w:b/>
                <w:u w:val="single"/>
              </w:rPr>
            </w:pPr>
          </w:p>
          <w:p w:rsidR="00527DC2" w:rsidRPr="00B8482F" w:rsidRDefault="00077620" w:rsidP="00B848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Regulation/</w:t>
            </w:r>
            <w:r w:rsidR="00B8482F" w:rsidRPr="00B8482F">
              <w:rPr>
                <w:b/>
                <w:u w:val="single"/>
              </w:rPr>
              <w:t>Advocacy:</w:t>
            </w:r>
            <w:r w:rsidR="00AF5E3C">
              <w:rPr>
                <w:b/>
                <w:u w:val="single"/>
              </w:rPr>
              <w:t xml:space="preserve"> </w:t>
            </w:r>
            <w:r w:rsidR="00AF5E3C" w:rsidRPr="00AF5E3C">
              <w:t>No updates.</w:t>
            </w:r>
          </w:p>
          <w:p w:rsidR="0058626B" w:rsidRDefault="0058626B" w:rsidP="00B8482F"/>
          <w:p w:rsidR="0058626B" w:rsidRPr="0058626B" w:rsidRDefault="0058626B" w:rsidP="00B8482F">
            <w:pPr>
              <w:rPr>
                <w:b/>
                <w:u w:val="single"/>
              </w:rPr>
            </w:pPr>
            <w:r w:rsidRPr="0058626B">
              <w:rPr>
                <w:b/>
                <w:u w:val="single"/>
              </w:rPr>
              <w:t>Education:</w:t>
            </w:r>
            <w:r w:rsidR="00AF5E3C">
              <w:rPr>
                <w:b/>
                <w:u w:val="single"/>
              </w:rPr>
              <w:t xml:space="preserve"> </w:t>
            </w:r>
            <w:r w:rsidR="00AF5E3C" w:rsidRPr="00AF5E3C">
              <w:t xml:space="preserve">Committee is looking to plan a fall event. </w:t>
            </w:r>
            <w:r w:rsidR="00ED708C">
              <w:t>Details to follow. Also, survey will be going out to get feedback from members.</w:t>
            </w:r>
          </w:p>
          <w:p w:rsidR="00094C20" w:rsidRDefault="00094C20" w:rsidP="001568D4"/>
          <w:p w:rsidR="00077620" w:rsidRDefault="00077620" w:rsidP="001568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Nomination</w:t>
            </w:r>
            <w:r w:rsidR="00ED708C">
              <w:rPr>
                <w:b/>
                <w:u w:val="single"/>
              </w:rPr>
              <w:t>s</w:t>
            </w:r>
            <w:r>
              <w:rPr>
                <w:b/>
                <w:u w:val="single"/>
              </w:rPr>
              <w:t>:</w:t>
            </w:r>
            <w:r w:rsidR="00AF5E3C">
              <w:rPr>
                <w:b/>
                <w:u w:val="single"/>
              </w:rPr>
              <w:t xml:space="preserve"> </w:t>
            </w:r>
            <w:r w:rsidR="00AF5E3C" w:rsidRPr="00AF5E3C">
              <w:t xml:space="preserve">Will be coming up this year. Openings will be President, </w:t>
            </w:r>
            <w:r w:rsidR="00000FCB">
              <w:t xml:space="preserve">second </w:t>
            </w:r>
            <w:bookmarkStart w:id="0" w:name="_GoBack"/>
            <w:bookmarkEnd w:id="0"/>
            <w:r w:rsidR="00AF5E3C" w:rsidRPr="00AF5E3C">
              <w:t xml:space="preserve">VP and Assistant Secretary Treasurer. Rebecca Jones and team will have information </w:t>
            </w:r>
            <w:r w:rsidR="00ED708C">
              <w:t>to assist with this process.</w:t>
            </w:r>
          </w:p>
          <w:p w:rsidR="00077620" w:rsidRDefault="00077620" w:rsidP="001568D4">
            <w:pPr>
              <w:rPr>
                <w:b/>
                <w:u w:val="single"/>
              </w:rPr>
            </w:pPr>
          </w:p>
          <w:p w:rsidR="007C7505" w:rsidRDefault="007C7505" w:rsidP="001568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National Conference:</w:t>
            </w:r>
          </w:p>
          <w:p w:rsidR="00AF5E3C" w:rsidRPr="007C7505" w:rsidRDefault="00AF5E3C" w:rsidP="001568D4">
            <w:r w:rsidRPr="007C7505">
              <w:t>Two of our members were</w:t>
            </w:r>
            <w:r w:rsidR="00ED708C">
              <w:t xml:space="preserve"> recognized at the national ANIA conference in April:</w:t>
            </w:r>
          </w:p>
          <w:p w:rsidR="00ED708C" w:rsidRDefault="00AF5E3C" w:rsidP="00ED708C">
            <w:pPr>
              <w:pStyle w:val="ListParagraph"/>
              <w:numPr>
                <w:ilvl w:val="0"/>
                <w:numId w:val="14"/>
              </w:numPr>
            </w:pPr>
            <w:r w:rsidRPr="007C7505">
              <w:t>Krista P</w:t>
            </w:r>
            <w:r w:rsidR="00ED708C">
              <w:t>otthast-</w:t>
            </w:r>
            <w:r w:rsidRPr="007C7505">
              <w:t xml:space="preserve">Haynes received </w:t>
            </w:r>
            <w:r w:rsidR="00ED708C">
              <w:t>a scholarship for ongoing education.</w:t>
            </w:r>
          </w:p>
          <w:p w:rsidR="00AF5E3C" w:rsidRPr="007C7505" w:rsidRDefault="00AF5E3C" w:rsidP="00ED708C">
            <w:pPr>
              <w:pStyle w:val="ListParagraph"/>
              <w:numPr>
                <w:ilvl w:val="0"/>
                <w:numId w:val="14"/>
              </w:numPr>
            </w:pPr>
            <w:proofErr w:type="spellStart"/>
            <w:r w:rsidRPr="007C7505">
              <w:t>Shereen</w:t>
            </w:r>
            <w:proofErr w:type="spellEnd"/>
            <w:r w:rsidRPr="007C7505">
              <w:t xml:space="preserve"> White-Davis recognized for her assistance setting up</w:t>
            </w:r>
            <w:r w:rsidR="00ED708C">
              <w:t xml:space="preserve"> the national and local chapter websites. A </w:t>
            </w:r>
            <w:r w:rsidRPr="007C7505">
              <w:t xml:space="preserve">$100 </w:t>
            </w:r>
            <w:r w:rsidR="00ED708C">
              <w:t>donation was made to the FL ANIA Chapter in recognition for her efforts.</w:t>
            </w:r>
          </w:p>
          <w:p w:rsidR="00AF5E3C" w:rsidRDefault="00AF5E3C" w:rsidP="001568D4">
            <w:pPr>
              <w:rPr>
                <w:b/>
                <w:u w:val="single"/>
              </w:rPr>
            </w:pPr>
          </w:p>
          <w:p w:rsidR="00094C20" w:rsidRPr="00094C20" w:rsidRDefault="00094C20" w:rsidP="001568D4">
            <w:pPr>
              <w:rPr>
                <w:b/>
                <w:u w:val="single"/>
              </w:rPr>
            </w:pPr>
            <w:r w:rsidRPr="00094C20">
              <w:rPr>
                <w:b/>
                <w:u w:val="single"/>
              </w:rPr>
              <w:t xml:space="preserve">Secretary/Treasurer: </w:t>
            </w:r>
          </w:p>
          <w:p w:rsidR="00094C20" w:rsidRDefault="00ED708C" w:rsidP="001568D4">
            <w:r>
              <w:t xml:space="preserve">Board members continue to work </w:t>
            </w:r>
            <w:r w:rsidR="00094C20">
              <w:t xml:space="preserve">with national chapter </w:t>
            </w:r>
            <w:r>
              <w:t>to get an account set up. Current funds available to the chapter are</w:t>
            </w:r>
            <w:r w:rsidR="00AF5E3C">
              <w:t xml:space="preserve"> $600.00</w:t>
            </w:r>
          </w:p>
          <w:p w:rsidR="00094C20" w:rsidRDefault="00094C20" w:rsidP="001568D4"/>
          <w:p w:rsidR="005501FF" w:rsidRDefault="00094C20" w:rsidP="00D81CCF">
            <w:r w:rsidRPr="00094C20">
              <w:rPr>
                <w:b/>
                <w:u w:val="single"/>
              </w:rPr>
              <w:t>Other:</w:t>
            </w:r>
            <w:r w:rsidR="00D81CCF">
              <w:t xml:space="preserve"> </w:t>
            </w:r>
          </w:p>
          <w:p w:rsidR="007C7505" w:rsidRPr="00D81CCF" w:rsidRDefault="007C7505" w:rsidP="00D81CCF">
            <w:pPr>
              <w:rPr>
                <w:b/>
                <w:bCs/>
                <w:color w:val="1F497D"/>
                <w:u w:val="single"/>
              </w:rPr>
            </w:pPr>
            <w:r>
              <w:t>If interested in participating in any of th</w:t>
            </w:r>
            <w:r w:rsidR="00ED708C">
              <w:t>e committees, please reach out via email or to any of the committee or board members.</w:t>
            </w:r>
          </w:p>
        </w:tc>
      </w:tr>
      <w:tr w:rsidR="00C52B62" w:rsidTr="00E24646">
        <w:tc>
          <w:tcPr>
            <w:tcW w:w="2160" w:type="dxa"/>
          </w:tcPr>
          <w:p w:rsidR="00C52B62" w:rsidRPr="00516E95" w:rsidRDefault="00C52B62" w:rsidP="00337348">
            <w:pPr>
              <w:jc w:val="both"/>
              <w:rPr>
                <w:b/>
              </w:rPr>
            </w:pPr>
            <w:r w:rsidRPr="00516E95">
              <w:rPr>
                <w:b/>
              </w:rPr>
              <w:t>Next Meeting</w:t>
            </w:r>
          </w:p>
        </w:tc>
        <w:tc>
          <w:tcPr>
            <w:tcW w:w="8280" w:type="dxa"/>
          </w:tcPr>
          <w:p w:rsidR="00C52B62" w:rsidRDefault="0090761C" w:rsidP="00C52B62">
            <w:pPr>
              <w:jc w:val="both"/>
            </w:pPr>
            <w:r>
              <w:t>Next General Member Meeting</w:t>
            </w:r>
            <w:r w:rsidR="00E35703">
              <w:t xml:space="preserve"> on Friday </w:t>
            </w:r>
            <w:r w:rsidR="00D81CCF">
              <w:t>June 19th</w:t>
            </w:r>
            <w:r>
              <w:t xml:space="preserve"> </w:t>
            </w:r>
            <w:r w:rsidR="00C52B62">
              <w:t xml:space="preserve">at 2:30 </w:t>
            </w:r>
            <w:r w:rsidR="00B8482F">
              <w:t>PM</w:t>
            </w:r>
          </w:p>
          <w:p w:rsidR="00C52B62" w:rsidRDefault="00C52B62" w:rsidP="00C52B62">
            <w:pPr>
              <w:pStyle w:val="ListParagraph"/>
              <w:jc w:val="both"/>
            </w:pPr>
          </w:p>
        </w:tc>
      </w:tr>
      <w:tr w:rsidR="003B73EE" w:rsidTr="00E24646">
        <w:tc>
          <w:tcPr>
            <w:tcW w:w="2160" w:type="dxa"/>
          </w:tcPr>
          <w:p w:rsidR="003B73EE" w:rsidRPr="00516E95" w:rsidRDefault="008436F5" w:rsidP="00337348">
            <w:pPr>
              <w:jc w:val="both"/>
              <w:rPr>
                <w:b/>
              </w:rPr>
            </w:pPr>
            <w:r w:rsidRPr="00516E95">
              <w:rPr>
                <w:b/>
              </w:rPr>
              <w:t>Adjournment</w:t>
            </w:r>
          </w:p>
        </w:tc>
        <w:tc>
          <w:tcPr>
            <w:tcW w:w="8280" w:type="dxa"/>
          </w:tcPr>
          <w:p w:rsidR="00B8482F" w:rsidRDefault="0090761C" w:rsidP="00D81CCF">
            <w:pPr>
              <w:jc w:val="both"/>
            </w:pPr>
            <w:r>
              <w:t>Member</w:t>
            </w:r>
            <w:r w:rsidR="00BD1704">
              <w:t xml:space="preserve"> Meeting adjourned at </w:t>
            </w:r>
            <w:r w:rsidR="005501FF">
              <w:t>2:</w:t>
            </w:r>
            <w:r w:rsidR="007C7505">
              <w:t>45</w:t>
            </w:r>
            <w:r w:rsidR="005501FF">
              <w:t xml:space="preserve"> PM</w:t>
            </w:r>
          </w:p>
        </w:tc>
      </w:tr>
    </w:tbl>
    <w:p w:rsidR="00431480" w:rsidRDefault="00431480"/>
    <w:sectPr w:rsidR="00431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59AC"/>
    <w:multiLevelType w:val="hybridMultilevel"/>
    <w:tmpl w:val="BDEED7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0220"/>
    <w:multiLevelType w:val="hybridMultilevel"/>
    <w:tmpl w:val="F0800FC0"/>
    <w:lvl w:ilvl="0" w:tplc="E60C060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BF6B6D"/>
    <w:multiLevelType w:val="hybridMultilevel"/>
    <w:tmpl w:val="2C16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67F63"/>
    <w:multiLevelType w:val="hybridMultilevel"/>
    <w:tmpl w:val="A338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54DEF"/>
    <w:multiLevelType w:val="hybridMultilevel"/>
    <w:tmpl w:val="025C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767D8"/>
    <w:multiLevelType w:val="hybridMultilevel"/>
    <w:tmpl w:val="4F4E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60591"/>
    <w:multiLevelType w:val="hybridMultilevel"/>
    <w:tmpl w:val="7034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80956"/>
    <w:multiLevelType w:val="hybridMultilevel"/>
    <w:tmpl w:val="80A47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B2AE7"/>
    <w:multiLevelType w:val="hybridMultilevel"/>
    <w:tmpl w:val="48CC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371C6"/>
    <w:multiLevelType w:val="hybridMultilevel"/>
    <w:tmpl w:val="2948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7462F"/>
    <w:multiLevelType w:val="hybridMultilevel"/>
    <w:tmpl w:val="9D4A8BC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613B8D"/>
    <w:multiLevelType w:val="hybridMultilevel"/>
    <w:tmpl w:val="A530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35BB4"/>
    <w:multiLevelType w:val="hybridMultilevel"/>
    <w:tmpl w:val="B90ECF4E"/>
    <w:lvl w:ilvl="0" w:tplc="14F2D3A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4177CE"/>
    <w:multiLevelType w:val="hybridMultilevel"/>
    <w:tmpl w:val="7F30E210"/>
    <w:lvl w:ilvl="0" w:tplc="C34A6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0B"/>
    <w:rsid w:val="00000FCB"/>
    <w:rsid w:val="00013540"/>
    <w:rsid w:val="00051D82"/>
    <w:rsid w:val="00077620"/>
    <w:rsid w:val="000947B3"/>
    <w:rsid w:val="00094C20"/>
    <w:rsid w:val="000B1F1D"/>
    <w:rsid w:val="000D3B6C"/>
    <w:rsid w:val="000D53DD"/>
    <w:rsid w:val="001568D4"/>
    <w:rsid w:val="00167227"/>
    <w:rsid w:val="001D49EF"/>
    <w:rsid w:val="001D5368"/>
    <w:rsid w:val="00221A36"/>
    <w:rsid w:val="0022736C"/>
    <w:rsid w:val="0023177E"/>
    <w:rsid w:val="0024172C"/>
    <w:rsid w:val="002747C7"/>
    <w:rsid w:val="002E33EB"/>
    <w:rsid w:val="00337348"/>
    <w:rsid w:val="0034121B"/>
    <w:rsid w:val="0037656A"/>
    <w:rsid w:val="003B73EE"/>
    <w:rsid w:val="003D4A79"/>
    <w:rsid w:val="003E6B1A"/>
    <w:rsid w:val="004031B1"/>
    <w:rsid w:val="00431480"/>
    <w:rsid w:val="004D00BA"/>
    <w:rsid w:val="00516E95"/>
    <w:rsid w:val="00527DC2"/>
    <w:rsid w:val="00537DA0"/>
    <w:rsid w:val="00541688"/>
    <w:rsid w:val="005501FF"/>
    <w:rsid w:val="00550DB4"/>
    <w:rsid w:val="0056391B"/>
    <w:rsid w:val="00567BD6"/>
    <w:rsid w:val="0058626B"/>
    <w:rsid w:val="005A0F78"/>
    <w:rsid w:val="005E6B2D"/>
    <w:rsid w:val="005F7CA1"/>
    <w:rsid w:val="006612AB"/>
    <w:rsid w:val="006948C9"/>
    <w:rsid w:val="006B0937"/>
    <w:rsid w:val="006D77F2"/>
    <w:rsid w:val="006F0FF4"/>
    <w:rsid w:val="00715860"/>
    <w:rsid w:val="0077412E"/>
    <w:rsid w:val="00777A66"/>
    <w:rsid w:val="007827C6"/>
    <w:rsid w:val="007C7505"/>
    <w:rsid w:val="008436F5"/>
    <w:rsid w:val="00854202"/>
    <w:rsid w:val="00856016"/>
    <w:rsid w:val="0090761C"/>
    <w:rsid w:val="00920E42"/>
    <w:rsid w:val="00930968"/>
    <w:rsid w:val="00967E73"/>
    <w:rsid w:val="009C31B9"/>
    <w:rsid w:val="009C6D9F"/>
    <w:rsid w:val="009D0FD0"/>
    <w:rsid w:val="009E2F8B"/>
    <w:rsid w:val="00A24C25"/>
    <w:rsid w:val="00A35F0F"/>
    <w:rsid w:val="00A45970"/>
    <w:rsid w:val="00A86DD3"/>
    <w:rsid w:val="00A91442"/>
    <w:rsid w:val="00AA0CE7"/>
    <w:rsid w:val="00AA2E4C"/>
    <w:rsid w:val="00AA6086"/>
    <w:rsid w:val="00AF5E3C"/>
    <w:rsid w:val="00B1330B"/>
    <w:rsid w:val="00B276AC"/>
    <w:rsid w:val="00B63059"/>
    <w:rsid w:val="00B81E5E"/>
    <w:rsid w:val="00B8482F"/>
    <w:rsid w:val="00BD1704"/>
    <w:rsid w:val="00C312A7"/>
    <w:rsid w:val="00C52B62"/>
    <w:rsid w:val="00CE2DED"/>
    <w:rsid w:val="00D67B2A"/>
    <w:rsid w:val="00D75E89"/>
    <w:rsid w:val="00D81CCF"/>
    <w:rsid w:val="00DA13E7"/>
    <w:rsid w:val="00DF5974"/>
    <w:rsid w:val="00DF71C6"/>
    <w:rsid w:val="00E24646"/>
    <w:rsid w:val="00E32B8E"/>
    <w:rsid w:val="00E35703"/>
    <w:rsid w:val="00E86FE4"/>
    <w:rsid w:val="00EC4DA8"/>
    <w:rsid w:val="00ED708C"/>
    <w:rsid w:val="00F21327"/>
    <w:rsid w:val="00F25408"/>
    <w:rsid w:val="00F71C42"/>
    <w:rsid w:val="00F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3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1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A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F0F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3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1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A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F0F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iaflorid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ECB21-75BC-412F-BCA2-EC944474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Rivki Beer</dc:creator>
  <cp:lastModifiedBy>Marci Denn</cp:lastModifiedBy>
  <cp:revision>13</cp:revision>
  <cp:lastPrinted>2015-03-10T15:31:00Z</cp:lastPrinted>
  <dcterms:created xsi:type="dcterms:W3CDTF">2015-05-15T18:28:00Z</dcterms:created>
  <dcterms:modified xsi:type="dcterms:W3CDTF">2015-05-15T19:14:00Z</dcterms:modified>
</cp:coreProperties>
</file>