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2676" w14:textId="77777777" w:rsidR="00DB66BD" w:rsidRDefault="00000000">
      <w:pPr>
        <w:rPr>
          <w:color w:val="000000"/>
        </w:rPr>
      </w:pPr>
      <w:r>
        <w:rPr>
          <w:color w:val="000000"/>
        </w:rPr>
        <w:t xml:space="preserve">Dear Nurse or </w:t>
      </w:r>
      <w:proofErr w:type="gramStart"/>
      <w:r>
        <w:rPr>
          <w:color w:val="000000"/>
        </w:rPr>
        <w:t>Health</w:t>
      </w:r>
      <w:proofErr w:type="gramEnd"/>
      <w:r>
        <w:rPr>
          <w:color w:val="000000"/>
        </w:rPr>
        <w:t xml:space="preserve"> Professional Colleague,</w:t>
      </w:r>
    </w:p>
    <w:p w14:paraId="7F187220" w14:textId="77777777" w:rsidR="00DB66BD" w:rsidRDefault="00DB66BD">
      <w:pPr>
        <w:rPr>
          <w:color w:val="000000"/>
        </w:rPr>
      </w:pPr>
    </w:p>
    <w:p w14:paraId="67DF4017" w14:textId="77777777" w:rsidR="00DB66BD" w:rsidRDefault="00000000">
      <w:pPr>
        <w:rPr>
          <w:color w:val="000000"/>
        </w:rPr>
      </w:pPr>
      <w:r>
        <w:rPr>
          <w:color w:val="000000"/>
        </w:rPr>
        <w:t xml:space="preserve">Greetings! We are recruiting nurses and health care professionals who have expertise in Precision Health (PH). Please </w:t>
      </w:r>
      <w:r>
        <w:rPr>
          <w:b/>
          <w:i/>
          <w:color w:val="000000"/>
          <w:u w:val="single"/>
        </w:rPr>
        <w:t>read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the notice below. </w:t>
      </w:r>
      <w:r>
        <w:rPr>
          <w:b/>
          <w:i/>
          <w:color w:val="000000"/>
          <w:u w:val="single"/>
        </w:rPr>
        <w:t>If</w:t>
      </w:r>
      <w:r>
        <w:rPr>
          <w:color w:val="000000"/>
        </w:rPr>
        <w:t xml:space="preserve"> interested, see contact information at the bottom of this message. If you know of someone who is willing to serve, please forward this message to them.</w:t>
      </w:r>
    </w:p>
    <w:p w14:paraId="7AAAA5F7" w14:textId="77777777" w:rsidR="00DB66BD" w:rsidRDefault="00DB66BD">
      <w:pPr>
        <w:rPr>
          <w:color w:val="000000"/>
        </w:rPr>
      </w:pPr>
    </w:p>
    <w:p w14:paraId="7FADFF58" w14:textId="77777777" w:rsidR="00DB66BD" w:rsidRDefault="00000000">
      <w:pPr>
        <w:rPr>
          <w:color w:val="000000"/>
        </w:rPr>
      </w:pPr>
      <w:r>
        <w:rPr>
          <w:color w:val="000000"/>
        </w:rPr>
        <w:t>We are excited to hear from you and request your response right away and</w:t>
      </w:r>
      <w:r>
        <w:rPr>
          <w:i/>
          <w:color w:val="000000"/>
        </w:rPr>
        <w:t> no later than</w:t>
      </w:r>
      <w:r>
        <w:rPr>
          <w:color w:val="000000"/>
        </w:rPr>
        <w:t> </w:t>
      </w:r>
      <w:r>
        <w:rPr>
          <w:color w:val="000000"/>
          <w:u w:val="single"/>
        </w:rPr>
        <w:t>June 28, 2022</w:t>
      </w:r>
      <w:r>
        <w:rPr>
          <w:color w:val="000000"/>
        </w:rPr>
        <w:t>. </w:t>
      </w:r>
    </w:p>
    <w:p w14:paraId="5129D4AB" w14:textId="77777777" w:rsidR="00DB66BD" w:rsidRDefault="00DB66BD">
      <w:pPr>
        <w:rPr>
          <w:color w:val="000000"/>
        </w:rPr>
      </w:pPr>
    </w:p>
    <w:p w14:paraId="4CD08E25" w14:textId="77777777" w:rsidR="00DB66BD" w:rsidRDefault="00000000">
      <w:pPr>
        <w:jc w:val="center"/>
        <w:rPr>
          <w:color w:val="000000"/>
        </w:rPr>
      </w:pPr>
      <w:r>
        <w:rPr>
          <w:b/>
          <w:color w:val="000000"/>
        </w:rPr>
        <w:t>Call for Precision Health Work Group </w:t>
      </w:r>
    </w:p>
    <w:p w14:paraId="77E9FC1A" w14:textId="77777777" w:rsidR="00DB66BD" w:rsidRDefault="00000000">
      <w:pPr>
        <w:jc w:val="center"/>
        <w:rPr>
          <w:color w:val="000000"/>
        </w:rPr>
      </w:pPr>
      <w:r>
        <w:rPr>
          <w:b/>
          <w:color w:val="000000"/>
        </w:rPr>
        <w:t>Precision Health &amp; Genomics Team of the American Nurses Association  </w:t>
      </w:r>
    </w:p>
    <w:p w14:paraId="66796967" w14:textId="77777777" w:rsidR="00DB66BD" w:rsidRDefault="00000000">
      <w:pPr>
        <w:jc w:val="center"/>
        <w:rPr>
          <w:color w:val="000000"/>
        </w:rPr>
      </w:pPr>
      <w:r>
        <w:rPr>
          <w:b/>
          <w:color w:val="000000"/>
        </w:rPr>
        <w:t> </w:t>
      </w:r>
    </w:p>
    <w:p w14:paraId="5ACD8D47" w14:textId="77777777" w:rsidR="00DB66BD" w:rsidRDefault="00000000">
      <w:pPr>
        <w:rPr>
          <w:color w:val="000000"/>
        </w:rPr>
      </w:pPr>
      <w:r>
        <w:rPr>
          <w:color w:val="000000"/>
          <w:u w:val="single"/>
        </w:rPr>
        <w:t>Purpose</w:t>
      </w:r>
      <w:r>
        <w:rPr>
          <w:color w:val="000000"/>
        </w:rPr>
        <w:t>: The Thought Leadership Group on Precision Health and Genomics (PH&amp;G) of the American Nurses Association (ANA) is seeking experts in Precision Health (PH) to serve on the inaugural team aimed at writing competencies and a capacity assessment tool for Precision Health Nursing (PHN) </w:t>
      </w:r>
    </w:p>
    <w:p w14:paraId="1AB1B61C" w14:textId="77777777" w:rsidR="00DB66BD" w:rsidRDefault="00DB66BD">
      <w:pPr>
        <w:rPr>
          <w:color w:val="000000"/>
        </w:rPr>
      </w:pPr>
    </w:p>
    <w:p w14:paraId="2EA4176E" w14:textId="77777777" w:rsidR="00DB66BD" w:rsidRDefault="00000000">
      <w:pPr>
        <w:rPr>
          <w:color w:val="000000"/>
        </w:rPr>
      </w:pPr>
      <w:r>
        <w:rPr>
          <w:color w:val="000000"/>
        </w:rPr>
        <w:t>Qualifications for Team Members:  </w:t>
      </w:r>
    </w:p>
    <w:p w14:paraId="6823A6D5" w14:textId="77777777" w:rsidR="00DB66BD" w:rsidRDefault="00000000">
      <w:pPr>
        <w:numPr>
          <w:ilvl w:val="0"/>
          <w:numId w:val="1"/>
        </w:numPr>
        <w:spacing w:before="280"/>
        <w:rPr>
          <w:color w:val="000000"/>
        </w:rPr>
      </w:pPr>
      <w:r>
        <w:rPr>
          <w:color w:val="000000"/>
        </w:rPr>
        <w:t>Active &amp; unencumbered RN license in the U. S. (</w:t>
      </w:r>
      <w:r>
        <w:rPr>
          <w:i/>
          <w:color w:val="000000"/>
          <w:u w:val="single"/>
        </w:rPr>
        <w:t>if</w:t>
      </w:r>
      <w:r>
        <w:rPr>
          <w:color w:val="000000"/>
        </w:rPr>
        <w:t> not an RN, actively engaged in digital or connected health and/or data science &amp; clinical data in nursing or health care) </w:t>
      </w:r>
    </w:p>
    <w:p w14:paraId="3AC42B58" w14:textId="77777777" w:rsidR="00DB66BD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ANA Membership </w:t>
      </w:r>
    </w:p>
    <w:p w14:paraId="12BFB360" w14:textId="77777777" w:rsidR="00DB66BD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Expertise** in Precision Health and adjunct/related areas e.g., Connected Health, Digital Health, Telehealth/RPM (remote patient monitoring), Data Science, anything related to the digital/data side of clinical care </w:t>
      </w:r>
    </w:p>
    <w:p w14:paraId="5F512CA2" w14:textId="77777777" w:rsidR="00DB66BD" w:rsidRDefault="00000000">
      <w:pPr>
        <w:numPr>
          <w:ilvl w:val="0"/>
          <w:numId w:val="1"/>
        </w:numPr>
        <w:spacing w:after="280"/>
        <w:rPr>
          <w:color w:val="000000"/>
        </w:rPr>
      </w:pPr>
      <w:r>
        <w:rPr>
          <w:color w:val="000000"/>
        </w:rPr>
        <w:t>50-word bio sketch of PH expertise</w:t>
      </w:r>
    </w:p>
    <w:p w14:paraId="482A3CFC" w14:textId="77777777" w:rsidR="00DB66BD" w:rsidRDefault="00000000">
      <w:pPr>
        <w:rPr>
          <w:color w:val="000000"/>
        </w:rPr>
      </w:pPr>
      <w:r>
        <w:rPr>
          <w:color w:val="000000"/>
        </w:rPr>
        <w:t>Responsibilities: </w:t>
      </w:r>
    </w:p>
    <w:p w14:paraId="17726C3C" w14:textId="77777777" w:rsidR="00DB66BD" w:rsidRDefault="00000000">
      <w:pPr>
        <w:numPr>
          <w:ilvl w:val="0"/>
          <w:numId w:val="2"/>
        </w:numPr>
        <w:spacing w:before="280"/>
        <w:rPr>
          <w:color w:val="000000"/>
        </w:rPr>
      </w:pPr>
      <w:r>
        <w:rPr>
          <w:color w:val="000000"/>
        </w:rPr>
        <w:t>Demonstrate innovative thinking on an emerging phenomenon </w:t>
      </w:r>
    </w:p>
    <w:p w14:paraId="1BAF07BA" w14:textId="77777777" w:rsidR="00DB66BD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Attend several interprofessional meetings via Zoom or Teams </w:t>
      </w:r>
    </w:p>
    <w:p w14:paraId="24C81A74" w14:textId="77777777" w:rsidR="00DB66BD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Expect no remuneration </w:t>
      </w:r>
    </w:p>
    <w:p w14:paraId="2BAB8A3E" w14:textId="77777777" w:rsidR="00DB66BD" w:rsidRDefault="00000000">
      <w:pPr>
        <w:numPr>
          <w:ilvl w:val="0"/>
          <w:numId w:val="2"/>
        </w:numPr>
        <w:spacing w:after="280"/>
        <w:rPr>
          <w:color w:val="000000"/>
        </w:rPr>
      </w:pPr>
      <w:r>
        <w:rPr>
          <w:color w:val="000000"/>
        </w:rPr>
        <w:t>Expect no travel unless convened by ANA</w:t>
      </w:r>
    </w:p>
    <w:p w14:paraId="6EE3258B" w14:textId="77777777" w:rsidR="00DB66BD" w:rsidRDefault="00000000">
      <w:pPr>
        <w:rPr>
          <w:color w:val="000000"/>
        </w:rPr>
      </w:pPr>
      <w:r>
        <w:rPr>
          <w:color w:val="000000"/>
        </w:rPr>
        <w:t>Why serve?: </w:t>
      </w:r>
    </w:p>
    <w:p w14:paraId="1B24281B" w14:textId="77777777" w:rsidR="00DB66BD" w:rsidRDefault="00000000">
      <w:pPr>
        <w:numPr>
          <w:ilvl w:val="0"/>
          <w:numId w:val="3"/>
        </w:numPr>
        <w:spacing w:before="280"/>
        <w:rPr>
          <w:color w:val="000000"/>
        </w:rPr>
      </w:pPr>
      <w:r>
        <w:rPr>
          <w:color w:val="000000"/>
        </w:rPr>
        <w:t>To advance nursing practice through the development of competencies and capacity measurement on Precision Health  </w:t>
      </w:r>
    </w:p>
    <w:p w14:paraId="552348C8" w14:textId="77777777" w:rsidR="00DB66BD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To join change-makers in the inaugural opportunity to shape PH for nursing practice  </w:t>
      </w:r>
    </w:p>
    <w:p w14:paraId="45AC0A9B" w14:textId="77777777" w:rsidR="00DB66BD" w:rsidRDefault="00000000">
      <w:pPr>
        <w:numPr>
          <w:ilvl w:val="0"/>
          <w:numId w:val="3"/>
        </w:numPr>
        <w:spacing w:after="280"/>
        <w:rPr>
          <w:color w:val="000000"/>
        </w:rPr>
      </w:pPr>
      <w:r>
        <w:rPr>
          <w:color w:val="000000"/>
        </w:rPr>
        <w:t>To build professional development and network  </w:t>
      </w:r>
    </w:p>
    <w:p w14:paraId="741FB000" w14:textId="77777777" w:rsidR="00DB66BD" w:rsidRDefault="00000000">
      <w:pPr>
        <w:rPr>
          <w:color w:val="000000"/>
        </w:rPr>
      </w:pPr>
      <w:r>
        <w:rPr>
          <w:color w:val="000000"/>
        </w:rPr>
        <w:t>Contact Information: If interested in this edge opportunity, email Dr. Mary Anne Schultz at </w:t>
      </w:r>
      <w:hyperlink r:id="rId8">
        <w:r>
          <w:rPr>
            <w:color w:val="0000FF"/>
            <w:u w:val="single"/>
          </w:rPr>
          <w:t>mschultz@csusb.edu</w:t>
        </w:r>
      </w:hyperlink>
      <w:r>
        <w:rPr>
          <w:color w:val="000000"/>
        </w:rPr>
        <w:t> or Dr. Evangeline Fangonil-Gagalang at </w:t>
      </w:r>
      <w:hyperlink r:id="rId9">
        <w:r>
          <w:rPr>
            <w:color w:val="0000FF"/>
            <w:u w:val="single"/>
          </w:rPr>
          <w:t>Egagalang@csusb.edu</w:t>
        </w:r>
      </w:hyperlink>
      <w:r>
        <w:rPr>
          <w:color w:val="000000"/>
        </w:rPr>
        <w:t> </w:t>
      </w:r>
    </w:p>
    <w:p w14:paraId="7EAFEC14" w14:textId="77777777" w:rsidR="00DB66BD" w:rsidRDefault="00DB66BD">
      <w:pPr>
        <w:rPr>
          <w:color w:val="000000"/>
        </w:rPr>
      </w:pPr>
    </w:p>
    <w:p w14:paraId="3E00B3AD" w14:textId="77777777" w:rsidR="00DB66BD" w:rsidRDefault="00000000">
      <w:pPr>
        <w:rPr>
          <w:color w:val="000000"/>
        </w:rPr>
      </w:pPr>
      <w:r>
        <w:rPr>
          <w:color w:val="000000"/>
        </w:rPr>
        <w:t>Thank you in advance for your interest.</w:t>
      </w:r>
    </w:p>
    <w:p w14:paraId="3BF9C9CA" w14:textId="77777777" w:rsidR="00DB66BD" w:rsidRDefault="00DB66BD">
      <w:pPr>
        <w:rPr>
          <w:color w:val="000000"/>
        </w:rPr>
      </w:pPr>
    </w:p>
    <w:p w14:paraId="78BF3155" w14:textId="77777777" w:rsidR="00DB66BD" w:rsidRDefault="00000000">
      <w:pPr>
        <w:shd w:val="clear" w:color="auto" w:fill="FFFFFF"/>
        <w:rPr>
          <w:color w:val="000000"/>
        </w:rPr>
      </w:pPr>
      <w:r>
        <w:rPr>
          <w:color w:val="000000"/>
        </w:rPr>
        <w:t>Dr. Mary Anne Schultz, Professor &amp; Informaticist </w:t>
      </w:r>
    </w:p>
    <w:p w14:paraId="59D479BF" w14:textId="77777777" w:rsidR="00DB66BD" w:rsidRDefault="00000000">
      <w:pPr>
        <w:shd w:val="clear" w:color="auto" w:fill="FFFFFF"/>
        <w:rPr>
          <w:color w:val="000000"/>
        </w:rPr>
      </w:pPr>
      <w:r>
        <w:rPr>
          <w:color w:val="000000"/>
        </w:rPr>
        <w:t>Dr. Evangeline Fangonil-Gagalang, Assistant Professor &amp; Undergraduate Program Director </w:t>
      </w:r>
    </w:p>
    <w:p w14:paraId="474F7592" w14:textId="77777777" w:rsidR="00DB66BD" w:rsidRDefault="00DB66BD">
      <w:pPr>
        <w:shd w:val="clear" w:color="auto" w:fill="FFFFFF"/>
        <w:rPr>
          <w:color w:val="000000"/>
        </w:rPr>
      </w:pPr>
    </w:p>
    <w:p w14:paraId="4E5E2C11" w14:textId="77777777" w:rsidR="00DB66BD" w:rsidRDefault="00000000">
      <w:pPr>
        <w:shd w:val="clear" w:color="auto" w:fill="FFFFFF"/>
        <w:rPr>
          <w:color w:val="000000"/>
        </w:rPr>
      </w:pPr>
      <w:r>
        <w:rPr>
          <w:color w:val="000000"/>
        </w:rPr>
        <w:t>California State University, San Bernardino  Department of Nursing  </w:t>
      </w:r>
    </w:p>
    <w:p w14:paraId="0DCD73B4" w14:textId="77777777" w:rsidR="00DB66BD" w:rsidRDefault="00DB66BD"/>
    <w:sectPr w:rsidR="00DB66BD">
      <w:headerReference w:type="default" r:id="rId10"/>
      <w:pgSz w:w="12240" w:h="15840"/>
      <w:pgMar w:top="296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BD3B" w14:textId="77777777" w:rsidR="009A06AD" w:rsidRDefault="009A06AD">
      <w:r>
        <w:separator/>
      </w:r>
    </w:p>
  </w:endnote>
  <w:endnote w:type="continuationSeparator" w:id="0">
    <w:p w14:paraId="04601C1E" w14:textId="77777777" w:rsidR="009A06AD" w:rsidRDefault="009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4009" w14:textId="77777777" w:rsidR="009A06AD" w:rsidRDefault="009A06AD">
      <w:r>
        <w:separator/>
      </w:r>
    </w:p>
  </w:footnote>
  <w:footnote w:type="continuationSeparator" w:id="0">
    <w:p w14:paraId="023ECAE8" w14:textId="77777777" w:rsidR="009A06AD" w:rsidRDefault="009A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814" w14:textId="77777777" w:rsidR="00DB6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29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ECC403D" wp14:editId="3CC92C51">
          <wp:simplePos x="0" y="0"/>
          <wp:positionH relativeFrom="margin">
            <wp:posOffset>-990599</wp:posOffset>
          </wp:positionH>
          <wp:positionV relativeFrom="page">
            <wp:posOffset>85725</wp:posOffset>
          </wp:positionV>
          <wp:extent cx="7886113" cy="10205559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113" cy="10205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6BD"/>
    <w:multiLevelType w:val="multilevel"/>
    <w:tmpl w:val="03C61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7D413B"/>
    <w:multiLevelType w:val="multilevel"/>
    <w:tmpl w:val="74BCD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5B211F"/>
    <w:multiLevelType w:val="multilevel"/>
    <w:tmpl w:val="BB8A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72650914">
    <w:abstractNumId w:val="0"/>
  </w:num>
  <w:num w:numId="2" w16cid:durableId="441802789">
    <w:abstractNumId w:val="1"/>
  </w:num>
  <w:num w:numId="3" w16cid:durableId="56664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D"/>
    <w:rsid w:val="00355002"/>
    <w:rsid w:val="009A06AD"/>
    <w:rsid w:val="00B03996"/>
    <w:rsid w:val="00D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9CAE"/>
  <w15:docId w15:val="{05907E2C-7D45-457A-B21C-BA9E484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3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89"/>
  </w:style>
  <w:style w:type="paragraph" w:styleId="Footer">
    <w:name w:val="footer"/>
    <w:basedOn w:val="Normal"/>
    <w:link w:val="FooterChar"/>
    <w:uiPriority w:val="99"/>
    <w:unhideWhenUsed/>
    <w:rsid w:val="0083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89"/>
  </w:style>
  <w:style w:type="paragraph" w:customStyle="1" w:styleId="gmail-msolistparagraph">
    <w:name w:val="gmail-msolistparagraph"/>
    <w:basedOn w:val="Normal"/>
    <w:rsid w:val="00445653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ultz@csu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agalang@csus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ZJ4sNChU8YlfdmeW8oybU4cBA==">AMUW2mWOja46whzNNPCnzbAHXQQO3J/oeuVxUaTxUKvnBMXHYpXp6rmefyQd4tUI+mTPI5qjFiW0mqM4KajardSHU1DQRx611uQzBppkij0l65jVQEtrX1M=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VanZoeren, Eliza</dc:creator>
  <cp:lastModifiedBy>Mary Anne Schultz</cp:lastModifiedBy>
  <cp:revision>2</cp:revision>
  <dcterms:created xsi:type="dcterms:W3CDTF">2024-03-03T18:05:00Z</dcterms:created>
  <dcterms:modified xsi:type="dcterms:W3CDTF">2024-03-03T18:05:00Z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0x0101001FE885673AE4BF4C89CE3A3400868F82</vt:lpwstr>
  </property>
</Properties>
</file>