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1DAC" w:rsidRPr="00697867" w:rsidRDefault="002E1DAC" w:rsidP="008036CA">
      <w:pPr>
        <w:jc w:val="center"/>
        <w:rPr>
          <w:rFonts w:ascii="Helvetica" w:eastAsia="Times New Roman" w:hAnsi="Helvetica" w:cs="Helvetica"/>
          <w:b/>
          <w:color w:val="C00000"/>
        </w:rPr>
      </w:pPr>
      <w:r w:rsidRPr="00697867">
        <w:rPr>
          <w:rFonts w:ascii="Helvetica" w:eastAsia="Times New Roman" w:hAnsi="Helvetica" w:cs="Helvetica"/>
          <w:b/>
          <w:caps/>
          <w:color w:val="C00000"/>
          <w:sz w:val="36"/>
          <w:szCs w:val="36"/>
        </w:rPr>
        <w:t xml:space="preserve">ANIA Chapter EVENT </w:t>
      </w:r>
      <w:r w:rsidR="00BC3BC3" w:rsidRPr="00697867">
        <w:rPr>
          <w:rFonts w:ascii="Helvetica" w:eastAsia="Times New Roman" w:hAnsi="Helvetica" w:cs="Helvetica"/>
          <w:b/>
          <w:caps/>
          <w:color w:val="C00000"/>
          <w:sz w:val="36"/>
          <w:szCs w:val="36"/>
        </w:rPr>
        <w:t>February 2020</w:t>
      </w:r>
    </w:p>
    <w:p w:rsidR="002E1DAC" w:rsidRDefault="00697867" w:rsidP="002E1DAC">
      <w:pPr>
        <w:pStyle w:val="NormalWeb"/>
      </w:pPr>
      <w:r>
        <w:rPr>
          <w:rFonts w:ascii="Helvetica" w:hAnsi="Helvetica" w:cs="Helvetica"/>
          <w:noProof/>
          <w:color w:val="515151"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22268873" wp14:editId="3B4D74DA">
            <wp:simplePos x="0" y="0"/>
            <wp:positionH relativeFrom="column">
              <wp:posOffset>26035</wp:posOffset>
            </wp:positionH>
            <wp:positionV relativeFrom="paragraph">
              <wp:posOffset>99060</wp:posOffset>
            </wp:positionV>
            <wp:extent cx="2933065" cy="1051560"/>
            <wp:effectExtent l="19050" t="19050" r="19685" b="15240"/>
            <wp:wrapSquare wrapText="bothSides"/>
            <wp:docPr id="2" name="Picture 2" descr="https://cdn.evbuc.com/eventlogos/194717065/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.evbuc.com/eventlogos/194717065/capture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105156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DAC" w:rsidRPr="002E1DAC">
        <w:rPr>
          <w:rStyle w:val="Strong"/>
          <w:color w:val="0070C0"/>
          <w:sz w:val="28"/>
          <w:szCs w:val="28"/>
        </w:rPr>
        <w:t>Date:</w:t>
      </w:r>
      <w:r w:rsidR="002E1DAC">
        <w:rPr>
          <w:rStyle w:val="Strong"/>
        </w:rPr>
        <w:t> </w:t>
      </w:r>
      <w:r w:rsidR="002E1DAC">
        <w:t xml:space="preserve"> Wednesday, </w:t>
      </w:r>
      <w:r w:rsidR="00BC3BC3">
        <w:t>February 12, 2020</w:t>
      </w:r>
      <w:r w:rsidR="002E1DAC">
        <w:t xml:space="preserve"> </w:t>
      </w:r>
    </w:p>
    <w:p w:rsidR="002E1DAC" w:rsidRDefault="002E1DAC" w:rsidP="002E1DAC">
      <w:pPr>
        <w:pStyle w:val="NormalWeb"/>
      </w:pPr>
      <w:r w:rsidRPr="002E1DAC">
        <w:rPr>
          <w:rStyle w:val="Strong"/>
          <w:color w:val="0070C0"/>
          <w:sz w:val="28"/>
          <w:szCs w:val="28"/>
        </w:rPr>
        <w:t>Time:</w:t>
      </w:r>
      <w:r>
        <w:rPr>
          <w:rStyle w:val="Strong"/>
        </w:rPr>
        <w:t> </w:t>
      </w:r>
      <w:r>
        <w:t>  5:30pm – 7:00pm</w:t>
      </w:r>
    </w:p>
    <w:p w:rsidR="002E1DAC" w:rsidRDefault="002E1DAC" w:rsidP="002E1DAC">
      <w:pPr>
        <w:pStyle w:val="NormalWeb"/>
        <w:contextualSpacing/>
      </w:pPr>
      <w:r w:rsidRPr="002E1DAC">
        <w:rPr>
          <w:rStyle w:val="Strong"/>
          <w:color w:val="0070C0"/>
          <w:sz w:val="28"/>
          <w:szCs w:val="28"/>
        </w:rPr>
        <w:t>Location</w:t>
      </w:r>
      <w:r>
        <w:t>:  UCSD IT Training Room 150</w:t>
      </w:r>
    </w:p>
    <w:p w:rsidR="002E1DAC" w:rsidRDefault="002E1DAC" w:rsidP="002E1DAC">
      <w:pPr>
        <w:pStyle w:val="NormalWeb"/>
        <w:contextualSpacing/>
      </w:pPr>
      <w:r>
        <w:tab/>
        <w:t xml:space="preserve">         9560 Town Centre Drive</w:t>
      </w:r>
    </w:p>
    <w:p w:rsidR="003D584D" w:rsidRDefault="003D584D" w:rsidP="0044050A">
      <w:pPr>
        <w:pStyle w:val="NormalWeb"/>
        <w:contextualSpacing/>
      </w:pPr>
    </w:p>
    <w:p w:rsidR="008036CA" w:rsidRDefault="00A0040D" w:rsidP="0044050A">
      <w:pPr>
        <w:pStyle w:val="NormalWeb"/>
        <w:contextualSpacing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5318760</wp:posOffset>
            </wp:positionH>
            <wp:positionV relativeFrom="paragraph">
              <wp:posOffset>165100</wp:posOffset>
            </wp:positionV>
            <wp:extent cx="1004840" cy="1030605"/>
            <wp:effectExtent l="0" t="0" r="508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840" cy="1030605"/>
                    </a:xfrm>
                    <a:prstGeom prst="rect">
                      <a:avLst/>
                    </a:prstGeom>
                    <a:ln w="1587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50A">
        <w:t xml:space="preserve">Please join us for our </w:t>
      </w:r>
      <w:r w:rsidR="00BC3BC3">
        <w:t>February</w:t>
      </w:r>
      <w:r w:rsidR="00A90B0C">
        <w:t xml:space="preserve"> Chapter Event</w:t>
      </w:r>
      <w:r w:rsidR="00CC4AE8">
        <w:t>!</w:t>
      </w:r>
      <w:r>
        <w:t xml:space="preserve">  </w:t>
      </w:r>
      <w:r w:rsidR="0016396D">
        <w:t>The agenda will include chapter busin</w:t>
      </w:r>
      <w:r w:rsidR="008036CA">
        <w:t>ess and a special guest speaker.</w:t>
      </w:r>
      <w:r w:rsidR="0016396D">
        <w:t xml:space="preserve"> </w:t>
      </w:r>
      <w:r w:rsidR="008036CA">
        <w:t xml:space="preserve">  </w:t>
      </w:r>
      <w:r>
        <w:t xml:space="preserve">Education Committee kickoff also planned. </w:t>
      </w:r>
    </w:p>
    <w:p w:rsidR="00A0040D" w:rsidRDefault="00A0040D" w:rsidP="0044050A">
      <w:pPr>
        <w:pStyle w:val="NormalWeb"/>
        <w:contextualSpacing/>
      </w:pPr>
    </w:p>
    <w:p w:rsidR="00A463E4" w:rsidRPr="00A0040D" w:rsidRDefault="00A0040D" w:rsidP="0044050A">
      <w:pPr>
        <w:pStyle w:val="NormalWeb"/>
        <w:contextualSpacing/>
        <w:rPr>
          <w:b/>
          <w:color w:val="C00000"/>
        </w:rPr>
      </w:pPr>
      <w:r w:rsidRPr="00A0040D">
        <w:rPr>
          <w:b/>
          <w:color w:val="C00000"/>
        </w:rPr>
        <w:t>Food sponsored by University of St. Augustine</w:t>
      </w:r>
    </w:p>
    <w:p w:rsidR="00697867" w:rsidRDefault="00A463E4" w:rsidP="00A463E4">
      <w:r w:rsidRPr="00697867">
        <w:rPr>
          <w:b/>
          <w:color w:val="C00000"/>
          <w:sz w:val="28"/>
          <w:szCs w:val="28"/>
        </w:rPr>
        <w:t>Presentation</w:t>
      </w:r>
      <w:r w:rsidRPr="00697867">
        <w:rPr>
          <w:color w:val="C00000"/>
        </w:rPr>
        <w:t xml:space="preserve">:  </w:t>
      </w:r>
      <w:r w:rsidR="00BC3BC3">
        <w:rPr>
          <w:b/>
        </w:rPr>
        <w:t>Design Thinking 101</w:t>
      </w:r>
      <w:r>
        <w:t xml:space="preserve"> </w:t>
      </w:r>
      <w:r w:rsidR="00750879">
        <w:t>–</w:t>
      </w:r>
      <w:r>
        <w:t> </w:t>
      </w:r>
      <w:r w:rsidR="00BC3BC3">
        <w:t xml:space="preserve">Review </w:t>
      </w:r>
      <w:r w:rsidR="007F1749">
        <w:t>D</w:t>
      </w:r>
      <w:r w:rsidR="00BC3BC3">
        <w:t xml:space="preserve">esign Thinking </w:t>
      </w:r>
    </w:p>
    <w:p w:rsidR="00A463E4" w:rsidRPr="00697867" w:rsidRDefault="00A0040D" w:rsidP="00A463E4">
      <w:pPr>
        <w:rPr>
          <w14:textOutline w14:w="15875" w14:cap="rnd" w14:cmpd="sng" w14:algn="ctr">
            <w14:solidFill>
              <w14:srgbClr w14:val="C00000"/>
            </w14:solidFill>
            <w14:prstDash w14:val="solid"/>
            <w14:bevel/>
          </w14:textOutline>
        </w:rPr>
      </w:pPr>
      <w:proofErr w:type="gramStart"/>
      <w:r>
        <w:t>a</w:t>
      </w:r>
      <w:r w:rsidR="00697867">
        <w:t>nd</w:t>
      </w:r>
      <w:proofErr w:type="gramEnd"/>
      <w:r w:rsidR="00697867">
        <w:t xml:space="preserve"> </w:t>
      </w:r>
      <w:r w:rsidR="00BC3BC3">
        <w:t>its application to Healthcare Technology</w:t>
      </w:r>
      <w:r w:rsidR="00A463E4">
        <w:t>.</w:t>
      </w:r>
    </w:p>
    <w:p w:rsidR="007F1749" w:rsidRDefault="007F1749" w:rsidP="00BC3BC3">
      <w:pPr>
        <w:autoSpaceDE w:val="0"/>
        <w:autoSpaceDN w:val="0"/>
        <w:adjustRightInd w:val="0"/>
        <w:rPr>
          <w:b/>
          <w:color w:val="0070C0"/>
          <w:sz w:val="28"/>
          <w:szCs w:val="28"/>
        </w:rPr>
      </w:pPr>
      <w:bookmarkStart w:id="0" w:name="_GoBack"/>
      <w:bookmarkEnd w:id="0"/>
    </w:p>
    <w:p w:rsidR="007F1749" w:rsidRDefault="00A463E4" w:rsidP="00BC3BC3">
      <w:pPr>
        <w:autoSpaceDE w:val="0"/>
        <w:autoSpaceDN w:val="0"/>
        <w:adjustRightInd w:val="0"/>
      </w:pPr>
      <w:r w:rsidRPr="00697867">
        <w:rPr>
          <w:b/>
          <w:color w:val="C00000"/>
          <w:sz w:val="28"/>
          <w:szCs w:val="28"/>
        </w:rPr>
        <w:t>Speaker</w:t>
      </w:r>
      <w:r w:rsidRPr="00697867">
        <w:rPr>
          <w:color w:val="C00000"/>
          <w:sz w:val="28"/>
          <w:szCs w:val="28"/>
        </w:rPr>
        <w:t>:</w:t>
      </w:r>
      <w:r w:rsidRPr="00697867">
        <w:rPr>
          <w:color w:val="C00000"/>
        </w:rPr>
        <w:t xml:space="preserve">  </w:t>
      </w:r>
      <w:r w:rsidR="00BC3BC3">
        <w:rPr>
          <w:b/>
        </w:rPr>
        <w:t>Sara Saunders, MBA, RN</w:t>
      </w:r>
      <w:r>
        <w:t xml:space="preserve">. </w:t>
      </w:r>
      <w:r w:rsidR="002E1DAC">
        <w:t xml:space="preserve">  </w:t>
      </w:r>
      <w:r w:rsidR="00BC3BC3">
        <w:t xml:space="preserve">Sara </w:t>
      </w:r>
      <w:r w:rsidR="00697867">
        <w:t xml:space="preserve">Saunders </w:t>
      </w:r>
      <w:r w:rsidR="00BC3BC3">
        <w:t>has been a nurse for over 10 years and is an entrepreneur who currently manages her own consulting firm</w:t>
      </w:r>
      <w:r w:rsidR="007F1749">
        <w:t>.  Sara’s company specializes in empathy driven product strategy development for startup companies. She utilizes her nursing background and intuitive problem solving to collaborate with founders refining their mobile and/or web applications to be empathy focused while meeting business needs.</w:t>
      </w:r>
    </w:p>
    <w:p w:rsidR="008036CA" w:rsidRPr="003D584D" w:rsidRDefault="0044050A" w:rsidP="0044050A">
      <w:pPr>
        <w:pStyle w:val="NormalWeb"/>
      </w:pPr>
      <w:r w:rsidRPr="003D584D">
        <w:rPr>
          <w:rStyle w:val="Strong"/>
          <w:b w:val="0"/>
        </w:rPr>
        <w:t>Please feel free to bring a friend/colleague.  </w:t>
      </w:r>
      <w:r w:rsidRPr="003D584D">
        <w:rPr>
          <w:b/>
        </w:rPr>
        <w:t xml:space="preserve">  </w:t>
      </w:r>
      <w:r w:rsidRPr="003D584D">
        <w:t>Event is open to ANIA and non-ANIA members</w:t>
      </w:r>
      <w:r w:rsidRPr="003D584D">
        <w:rPr>
          <w:color w:val="0070C0"/>
        </w:rPr>
        <w:t>.</w:t>
      </w:r>
      <w:r w:rsidR="008036CA" w:rsidRPr="003D584D">
        <w:rPr>
          <w:b/>
          <w:color w:val="0070C0"/>
        </w:rPr>
        <w:t xml:space="preserve"> </w:t>
      </w:r>
      <w:r w:rsidR="008036CA" w:rsidRPr="003D584D">
        <w:t xml:space="preserve">Provider approved by the California Board of Registered Nursing CEP#16941 for 1 contact hour.  </w:t>
      </w:r>
    </w:p>
    <w:p w:rsidR="00EF2A17" w:rsidRPr="008036CA" w:rsidRDefault="00EF2A17" w:rsidP="00EF2A17">
      <w:pPr>
        <w:pStyle w:val="NormalWeb"/>
      </w:pPr>
      <w:r w:rsidRPr="00EF2A17">
        <w:rPr>
          <w:b/>
        </w:rPr>
        <w:t>Map of UCSD IT Training Room 150, 9560 Town Centre Drive</w:t>
      </w:r>
      <w:r>
        <w:rPr>
          <w:b/>
        </w:rPr>
        <w:t>, San Diego, 92121</w:t>
      </w:r>
    </w:p>
    <w:p w:rsidR="00BB72ED" w:rsidRDefault="00750879" w:rsidP="00750879">
      <w:pPr>
        <w:pStyle w:val="NormalWeb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B9B233A" wp14:editId="09A36F9F">
            <wp:simplePos x="0" y="0"/>
            <wp:positionH relativeFrom="column">
              <wp:posOffset>3000375</wp:posOffset>
            </wp:positionH>
            <wp:positionV relativeFrom="paragraph">
              <wp:posOffset>-9525</wp:posOffset>
            </wp:positionV>
            <wp:extent cx="2825743" cy="2579904"/>
            <wp:effectExtent l="0" t="0" r="0" b="0"/>
            <wp:wrapNone/>
            <wp:docPr id="3" name="Picture 3" descr="cid:image002.png@01D1005D.9D14CE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2.png@01D1005D.9D14CE40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43" cy="2579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A19C2DE" wp14:editId="195561F1">
            <wp:extent cx="2914584" cy="2570646"/>
            <wp:effectExtent l="0" t="0" r="635" b="1270"/>
            <wp:docPr id="1" name="Picture 1" descr="cid:image001.png@01D1005D.62B6CA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1005D.62B6CA00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315" cy="257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1DAC">
        <w:t xml:space="preserve"> </w:t>
      </w:r>
    </w:p>
    <w:sectPr w:rsidR="00BB72ED" w:rsidSect="003D584D">
      <w:pgSz w:w="12240" w:h="15840"/>
      <w:pgMar w:top="1152" w:right="1440" w:bottom="115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050A"/>
    <w:rsid w:val="0016396D"/>
    <w:rsid w:val="002125E9"/>
    <w:rsid w:val="002E1DAC"/>
    <w:rsid w:val="00306217"/>
    <w:rsid w:val="003A00CC"/>
    <w:rsid w:val="003D584D"/>
    <w:rsid w:val="0044050A"/>
    <w:rsid w:val="004D4E67"/>
    <w:rsid w:val="00697867"/>
    <w:rsid w:val="006B71A7"/>
    <w:rsid w:val="00750879"/>
    <w:rsid w:val="00755C3E"/>
    <w:rsid w:val="007F1749"/>
    <w:rsid w:val="008036CA"/>
    <w:rsid w:val="008C19DD"/>
    <w:rsid w:val="00A0040D"/>
    <w:rsid w:val="00A463E4"/>
    <w:rsid w:val="00A90B0C"/>
    <w:rsid w:val="00BB72ED"/>
    <w:rsid w:val="00BC3BC3"/>
    <w:rsid w:val="00CC4AE8"/>
    <w:rsid w:val="00E7579D"/>
    <w:rsid w:val="00EF2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68D5D18-373F-4E1E-A13C-AA2CF0EAE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050A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4050A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44050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05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050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2E1DA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7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3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209511">
          <w:marLeft w:val="0"/>
          <w:marRight w:val="0"/>
          <w:marTop w:val="0"/>
          <w:marBottom w:val="0"/>
          <w:divBdr>
            <w:top w:val="none" w:sz="0" w:space="0" w:color="777777"/>
            <w:left w:val="none" w:sz="0" w:space="0" w:color="777777"/>
            <w:bottom w:val="none" w:sz="0" w:space="0" w:color="777777"/>
            <w:right w:val="none" w:sz="0" w:space="0" w:color="777777"/>
          </w:divBdr>
          <w:divsChild>
            <w:div w:id="91489729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89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724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64101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985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020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1775819">
                                          <w:marLeft w:val="-225"/>
                                          <w:marRight w:val="-225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1398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1675819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00158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cid:image002.png@01D1005D.9D14CE4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cid:image001.png@01D1005D.62B6CA0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UCSD Medical Center</Company>
  <LinksUpToDate>false</LinksUpToDate>
  <CharactersWithSpaces>1197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UCSD Medical Center</dc:creator>
  <cp:lastModifiedBy>Kathy Topp</cp:lastModifiedBy>
  <cp:revision>2</cp:revision>
  <cp:lastPrinted>2017-09-11T17:51:00Z</cp:lastPrinted>
  <dcterms:created xsi:type="dcterms:W3CDTF">2020-02-06T02:27:00Z</dcterms:created>
  <dcterms:modified xsi:type="dcterms:W3CDTF">2020-02-06T02:27:00Z</dcterms:modified>
</cp:coreProperties>
</file>